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4E" w:rsidRPr="00521C77" w:rsidRDefault="005C604E" w:rsidP="005C604E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Электронные образовательные ресурсы  МБДОУ №26.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proofErr w:type="spellStart"/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Медиатека</w:t>
      </w:r>
      <w:proofErr w:type="spellEnd"/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педагогов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DVD «Звуки и шум воды» </w:t>
      </w:r>
      <w:r w:rsidRPr="00521C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(релаксационные мелодии для детей и взрослых)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DVD ««Рабочая программа воспитателя. Ежедневное планирование по программе "От рождения до школы" под редакцией Н. Е.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М. А. Васильевой.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Электронная библиотека для педагогов в сети интернет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представлены порталы и сайты федерального и регионального органов управления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образованием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1.2. Методические ресурсы для воспитателя дошкольного образовательного  учреждения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http://www.edu.ru/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рубрикат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рам. Рейтинги ресурсов. Нормативные документы системы образования. Государственные образовательные стандарты.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Дистанционное обучение (курсы, организации, нормативна4я</w:t>
      </w:r>
      <w:proofErr w:type="gram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http://www.firo.ru/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Сайт Автономного учреждения «Федеральный институт развития образования»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http://www.prosv.ru/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Сайт издательства «Просвещение»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http://nsportal.ru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Социальная сеть работников образования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http://www.ict.edu.ru/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Федеральный портал «Информационн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коммуникационные технологии в образовании».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http://www.int-edu.ru/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Институт новых технологий образования. Сайт представляет различные дидактические и методические пособия.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http://www.lexed.ru/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Федеральный центр образовательного законодательства.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http://www.mon.gov.ru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 xml:space="preserve">http://www.vidod.edu.ru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http://www.numi.ru/index.php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Научные и учебно-методические издания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http://nsportal.ru/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-Социальная сеть работников образования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http://www.doumarx.ru/load/ 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vospitatelju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/2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r w:rsidRPr="00521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http://yesnet.purpe.ru/oldsite 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uo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/seminar/it.htm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Использование ИКТ в ДОУ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twirpx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com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files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/ 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pedagogics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preshool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</w:rPr>
        <w:t>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Сайт "Дошкольное образование" (программы, различные виды планирования, конспекты занятий).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http://festival.1september.ru/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Фестиваль педагогических идей «Открытый урок»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http://www.viki.rdf.ru/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Детские электронные пособия и клипы,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презентации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http://www.detsad-kitty.ru/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Сайт «Детсад» (папки-передвижки, методические наработки, наглядный материал, сценарии,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аудиосказки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  <w:proofErr w:type="gram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A"/>
          <w:sz w:val="28"/>
          <w:szCs w:val="28"/>
        </w:rPr>
      </w:pPr>
      <w:r w:rsidRPr="00521C77">
        <w:rPr>
          <w:rFonts w:ascii="Times New Roman" w:hAnsi="Times New Roman" w:cs="Times New Roman"/>
          <w:color w:val="00009A"/>
          <w:sz w:val="28"/>
          <w:szCs w:val="28"/>
        </w:rPr>
        <w:t>http://www.maam.ru/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Сайт, направлен на дошкольное воспитание детей. Здесь идет общение не только родителей и педагогов, но и психологов, логопедов, педиатров, да и просто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заинтересованных граждан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1.3.Электронные журналы для воспитателя дошкольного образовательного учреждения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>http://doshkolnik.ru/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 xml:space="preserve">https://www.sfera- podpiska.ru/magazines/up </w:t>
      </w:r>
      <w:proofErr w:type="spellStart"/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>ravleniedou</w:t>
      </w:r>
      <w:proofErr w:type="spell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"Управление дошкольным образовательным учреждением"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педагогической науки и практики.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https://www.resobr.ru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"Справочник старшего воспитателя"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http://gallery-projects.com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«Детский сад будущего – галерея творческих проектов» предлагает проект как форму совместной образовательной деятельности в ДОУ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включает: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-опыт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-набор готовых проектов по взаимодействию с детьми, их семьями, с сотрудниками и различными партнёрами ДОУ;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-разъяснение теоретических основ проектного обучения и воспитания с позиций практиков;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-новые идеи и интересные находки Ваших коллег.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https://www.vospitatelds.ru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Журнал "Воспитатель детского сада"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то принципиально новый журнал для ВОСПИТАТЕЛЕЙ ДОУ;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ценнейший опыт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лучших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ДОУ;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-четкая структура, построенная в логике дня воспитателя и ребенка (утро, день, вечер, ночь);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-не только проверенные временем и новейшие методические рекомендации, разработки игр, занятий и т.д., но и материалы, посвященные развитию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воспитателя и ребенка.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proofErr w:type="gramStart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:/</w:t>
      </w:r>
      <w:proofErr w:type="gramEnd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/deti- club.ru/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sovremenni_det_s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ad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"Современный детский сад" 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66CD"/>
          <w:sz w:val="28"/>
          <w:szCs w:val="28"/>
        </w:rPr>
        <w:t xml:space="preserve">http://periodika.websib. </w:t>
      </w:r>
      <w:proofErr w:type="spellStart"/>
      <w:r w:rsidRPr="00521C77">
        <w:rPr>
          <w:rFonts w:ascii="Times New Roman" w:hAnsi="Times New Roman" w:cs="Times New Roman"/>
          <w:b/>
          <w:bCs/>
          <w:color w:val="0066CD"/>
          <w:sz w:val="28"/>
          <w:szCs w:val="28"/>
        </w:rPr>
        <w:t>ru</w:t>
      </w:r>
      <w:proofErr w:type="spell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едагогическая периодика: каталог статей российской образовательной прессы.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http://e.rukdobra.ru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«Справочник руководителя дошкольного учреждения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»а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http://www.obruch.ru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«Обруч» - иллюстрированный научн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воспитания и обучения, созданию развивающей среды.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http://detsad-mag.ru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«Детский сад от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до Я»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психологов.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http://window.edu.ru/reso 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urce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  <w:lang w:val="en-US"/>
        </w:rPr>
        <w:t>/872/34872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Газета «Дошкольное образование» 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номеров публикуется содержание. Полнотекстовая версия номера размещается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сайте через год после публикации печатного издания.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http://pped.ru/doshkolnoe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работы, материалы, конспекты НОД, методички, сценарии мероприятий, а также другие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разработки педагогов и воспитателей учреждений дошкольного образования (детские сады, ясли,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подготовительные, развивающие центры).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http://detsad-mag.ru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Журнал «Детский сад от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до Я»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психологов.</w:t>
      </w:r>
    </w:p>
    <w:p w:rsidR="005C604E" w:rsidRPr="00521C77" w:rsidRDefault="005C604E" w:rsidP="005C604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Каталоги библиотек. Электронные библиотеки.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Раздел представляет порталы и сайты, содержащие огромную информацию о писателях и поэтах, собрание сочинений различных авторов,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предназначенных для просмотра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http://dedushka.net/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>http</w:t>
      </w:r>
      <w:r w:rsidRPr="00521C77">
        <w:rPr>
          <w:rFonts w:ascii="Times New Roman" w:hAnsi="Times New Roman" w:cs="Times New Roman"/>
          <w:color w:val="0066CD"/>
          <w:sz w:val="28"/>
          <w:szCs w:val="28"/>
        </w:rPr>
        <w:t>://</w:t>
      </w:r>
      <w:proofErr w:type="spellStart"/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>lukoshko</w:t>
      </w:r>
      <w:proofErr w:type="spellEnd"/>
      <w:r w:rsidRPr="00521C77">
        <w:rPr>
          <w:rFonts w:ascii="Times New Roman" w:hAnsi="Times New Roman" w:cs="Times New Roman"/>
          <w:color w:val="0066CD"/>
          <w:sz w:val="28"/>
          <w:szCs w:val="28"/>
        </w:rPr>
        <w:t>.</w:t>
      </w:r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>net</w:t>
      </w:r>
      <w:r w:rsidRPr="00521C77">
        <w:rPr>
          <w:rFonts w:ascii="Times New Roman" w:hAnsi="Times New Roman" w:cs="Times New Roman"/>
          <w:color w:val="0066CD"/>
          <w:sz w:val="28"/>
          <w:szCs w:val="28"/>
        </w:rPr>
        <w:t>/.</w:t>
      </w:r>
      <w:proofErr w:type="spellStart"/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>aspx</w:t>
      </w:r>
      <w:proofErr w:type="spell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http://www.detskiy- </w:t>
      </w:r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>mir.net/rating.php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  <w:lang w:val="en-US"/>
        </w:rPr>
      </w:pPr>
      <w:r w:rsidRPr="00521C77">
        <w:rPr>
          <w:rFonts w:ascii="Times New Roman" w:hAnsi="Times New Roman" w:cs="Times New Roman"/>
          <w:b/>
          <w:bCs/>
          <w:color w:val="0066CD"/>
          <w:sz w:val="28"/>
          <w:szCs w:val="28"/>
          <w:lang w:val="en-US"/>
        </w:rPr>
        <w:t>h</w:t>
      </w:r>
      <w:r w:rsidRPr="00521C77">
        <w:rPr>
          <w:rFonts w:ascii="Times New Roman" w:hAnsi="Times New Roman" w:cs="Times New Roman"/>
          <w:color w:val="0066CD"/>
          <w:sz w:val="28"/>
          <w:szCs w:val="28"/>
          <w:lang w:val="en-US"/>
        </w:rPr>
        <w:t>ttp://www.rgdb.ru/Default1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авторам</w:t>
      </w:r>
      <w:r w:rsidRPr="00521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Полезные ссылки: Сайты для родителей;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«Лукошко сказок». Детская электронная библиотека - народные и авторские сказки, стихи и рассказы для детей. Детская сетевая библ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иотека. Каталоги по возрасту,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государственная детская библиотека. На сайте представлены различные каталоги: Методические материалы; Каталог «Редкая книга»; Каталог отдела литературы на </w:t>
      </w:r>
      <w:proofErr w:type="spellStart"/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иностранн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языках.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Детский мир. Каталог детских ресурсов. Все сайты детской тематики.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Электронные архивы.</w:t>
      </w:r>
    </w:p>
    <w:p w:rsidR="005C604E" w:rsidRPr="00521C77" w:rsidRDefault="005C604E" w:rsidP="005C604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Электронные периодические издания для детей.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электронном виде. С помощью различных библиотек можно быстро найти необходимую книгу.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http://www.bazhov.ru/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Павел Петрович Бажов. Биография писателя, написанная дочерью - Ариадной Павловной Бажовой; фотоальбом. Сказы. Ссылки: uralring.eunnet.net/bazhov -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Бажовских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сказов дивные места; </w:t>
      </w:r>
      <w:proofErr w:type="spellStart"/>
      <w:r w:rsidRPr="00521C77">
        <w:rPr>
          <w:rFonts w:ascii="Times New Roman" w:hAnsi="Times New Roman" w:cs="Times New Roman"/>
          <w:color w:val="0066CD"/>
          <w:sz w:val="28"/>
          <w:szCs w:val="28"/>
        </w:rPr>
        <w:t>www.skazka.com.ru</w:t>
      </w:r>
      <w:proofErr w:type="spellEnd"/>
      <w:r w:rsidRPr="00521C77">
        <w:rPr>
          <w:rFonts w:ascii="Times New Roman" w:hAnsi="Times New Roman" w:cs="Times New Roman"/>
          <w:color w:val="0066CD"/>
          <w:sz w:val="28"/>
          <w:szCs w:val="28"/>
        </w:rPr>
        <w:t>/</w:t>
      </w:r>
      <w:proofErr w:type="spellStart"/>
      <w:r w:rsidRPr="00521C77">
        <w:rPr>
          <w:rFonts w:ascii="Times New Roman" w:hAnsi="Times New Roman" w:cs="Times New Roman"/>
          <w:color w:val="0066CD"/>
          <w:sz w:val="28"/>
          <w:szCs w:val="28"/>
        </w:rPr>
        <w:t>article</w:t>
      </w:r>
      <w:proofErr w:type="spellEnd"/>
      <w:r w:rsidRPr="00521C77">
        <w:rPr>
          <w:rFonts w:ascii="Times New Roman" w:hAnsi="Times New Roman" w:cs="Times New Roman"/>
          <w:color w:val="0066CD"/>
          <w:sz w:val="28"/>
          <w:szCs w:val="28"/>
        </w:rPr>
        <w:t>/</w:t>
      </w:r>
      <w:proofErr w:type="spellStart"/>
      <w:r w:rsidRPr="00521C77">
        <w:rPr>
          <w:rFonts w:ascii="Times New Roman" w:hAnsi="Times New Roman" w:cs="Times New Roman"/>
          <w:color w:val="0066CD"/>
          <w:sz w:val="28"/>
          <w:szCs w:val="28"/>
        </w:rPr>
        <w:t>bagov</w:t>
      </w:r>
      <w:proofErr w:type="spellEnd"/>
      <w:r w:rsidRPr="00521C77">
        <w:rPr>
          <w:rFonts w:ascii="Times New Roman" w:hAnsi="Times New Roman" w:cs="Times New Roman"/>
          <w:color w:val="0066CD"/>
          <w:sz w:val="28"/>
          <w:szCs w:val="28"/>
        </w:rPr>
        <w:t xml:space="preserve">/bagov.html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-сказы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Бажова.bazhov.ural.ru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- сайт литературной премии Павла Бажова.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http://www.chukfamily.ru/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Каталог музеев. Возможен поиск музеев по автору или произведению любого автора.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http://www.museum.ru/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Воспитателям дошкольного образования</w:t>
      </w: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http://dob.1september.ru/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proofErr w:type="spellStart"/>
      <w:r w:rsidRPr="00521C77">
        <w:rPr>
          <w:rFonts w:ascii="Times New Roman" w:hAnsi="Times New Roman" w:cs="Times New Roman"/>
          <w:color w:val="0066CD"/>
          <w:sz w:val="28"/>
          <w:szCs w:val="28"/>
        </w:rPr>
        <w:t>www.detgazeta</w:t>
      </w:r>
      <w:proofErr w:type="spell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математика, детская психология, уроки изобразительного искусства, игры и конкурсы, (от 4-х лет).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http://read-ka.cofe.ru/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загадки, факты из жизни ученых, великие сказочники. Конкурс юных поэтов и писателей. (Аудитория - дети от 4-х лет.)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CD"/>
          <w:sz w:val="28"/>
          <w:szCs w:val="28"/>
        </w:rPr>
      </w:pPr>
      <w:r w:rsidRPr="00521C77">
        <w:rPr>
          <w:rFonts w:ascii="Times New Roman" w:hAnsi="Times New Roman" w:cs="Times New Roman"/>
          <w:color w:val="0066CD"/>
          <w:sz w:val="28"/>
          <w:szCs w:val="28"/>
        </w:rPr>
        <w:t>http://www.solnet.ee/sol/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«Солнышко».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было и пока нет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Игротека, сценарии праздников,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фотогалерея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«Мое солнышко», сказки, зоопарк, журнал (раскраски, стихи, песенки, загадки, юмор, кроссворды, ребусы и многое другое).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На его страницах можно прочитать сказки, рассказы о захватывающих приключениях и загадочных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Электронно-образовательные ресурсы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и науки: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1. Российской Федерации </w:t>
      </w: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http://www.mon.gov.ru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2. Федеральная служба по надзору в сфере образования и науки (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http://www.obrnadzor.gov.ru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3. Федеральное агентство по образованию (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Рособразование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http://www.ed.gov.ru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4. Федеральное агентство по науке и инновациям (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Роснаука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http://www.fasi.gov.ru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5. Федеральный портал «Российское образование» </w:t>
      </w: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http://www.edu.ru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порталы: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1. Детский портал "Солнышко" </w:t>
      </w: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http://www.solnet.ee/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2. Детский портал "Теремок" </w:t>
      </w: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http://teremoc.ru/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3. Детский портал "Почемучка" </w:t>
      </w: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http://pochemu4ka.ru/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4. Детский портал "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Интернетёнок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521C77">
        <w:rPr>
          <w:rFonts w:ascii="Times New Roman" w:hAnsi="Times New Roman" w:cs="Times New Roman"/>
          <w:color w:val="006EC1"/>
          <w:sz w:val="28"/>
          <w:szCs w:val="28"/>
        </w:rPr>
        <w:t>http://internetenok.narod.ru/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EC1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5. Детский портал "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Клепа</w:t>
      </w:r>
      <w:proofErr w:type="spellEnd"/>
      <w:r w:rsidRPr="00521C77">
        <w:rPr>
          <w:rFonts w:ascii="Times New Roman" w:hAnsi="Times New Roman" w:cs="Times New Roman"/>
          <w:color w:val="006EC1"/>
          <w:sz w:val="28"/>
          <w:szCs w:val="28"/>
        </w:rPr>
        <w:t>" http://www.klepa.ru/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Электронные образовательные ресурсы: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1. Образование России: новое правовое регулирование -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http://о</w:t>
      </w:r>
      <w:proofErr w:type="gramStart"/>
      <w:r w:rsidRPr="00521C77">
        <w:rPr>
          <w:rFonts w:ascii="Times New Roman" w:hAnsi="Times New Roman" w:cs="Times New Roman"/>
          <w:color w:val="0000FF"/>
          <w:sz w:val="28"/>
          <w:szCs w:val="28"/>
        </w:rPr>
        <w:t>б-</w:t>
      </w:r>
      <w:proofErr w:type="gramEnd"/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</w:rPr>
        <w:t>образовании.рф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</w:rPr>
        <w:t>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2. «Единое окно доступа к образовательным ресурсам» -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http://window.edu.ru/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3. «Единая коллекция цифровых образовательных ресурсов» -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http://school- </w:t>
      </w: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</w:rPr>
        <w:t>collection.edu.ru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</w:rPr>
        <w:t>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4. «Федеральный центр информационных образовательных ресурсов» -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http://fcior.edu.ru/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http://eor.edu.ru/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5. Сайт «Менеджер образования» - портал информационной поддержки руководителей образовательных учреждений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http://menobr.ru/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6. Федеральный портал «Российское образование» Уровень образования дошкольное –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http://www.edu.ru/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7. Образовательный портал Учеб –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http://www.ucheba.com/.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</w:t>
      </w:r>
      <w:proofErr w:type="spellStart"/>
      <w:proofErr w:type="gramStart"/>
      <w:r w:rsidRPr="00521C77">
        <w:rPr>
          <w:rFonts w:ascii="Times New Roman" w:hAnsi="Times New Roman" w:cs="Times New Roman"/>
          <w:b/>
          <w:bCs/>
          <w:sz w:val="28"/>
          <w:szCs w:val="28"/>
        </w:rPr>
        <w:t>Интернет-порталы</w:t>
      </w:r>
      <w:proofErr w:type="spellEnd"/>
      <w:proofErr w:type="gramEnd"/>
      <w:r w:rsidRPr="00521C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1. Сайт Министерства образования и науки РФ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http://www.mon.gov.ru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2. Сайт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Рособразования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http://www.ed.gov.ru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Федеральный портал «Российское образование»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http://www.edu.ru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4. Российский образовательный портал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http://www.school.edu.ru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5. Каталог учебных изданий, электронного оборудования и электронных образовательных ресурсов для общего образования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http://www.ndce.edu.ru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6. Федеральный портал «Информационно-коммуникационные технологии в образовании»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http://www.ict.edu.ru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7. Портал «Музеи России»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http://www.museum.ru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8. Каталог образовательных ресурсов сети Интернет: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http://katalog.iot.ru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ОО "Физическое развитие"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http://detsadd.narod.ru/index_15.html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Физкультминутки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ОО "Познавательное развитие"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http://iqsha.ru/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Онлайн-сервис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дистанционного образования для детей дошкольного возраста. На сайте содержится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обучающий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с огромным количеством упражнений, направленных на формирование и развитие интеллектуальных способностей детей. «</w:t>
      </w:r>
      <w:proofErr w:type="spellStart"/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IQ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- клуб гармоничного развития ребёнка»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Математическое развитие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http://www.pois.ru/uch.htm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«Учимся, играя» Занимательная математика для малышей в стихах. (Можно скачать бесплатно).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http://www.wunderkinder.narod.ru/matem.htm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Математика для детей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http://www.teremoc.ru/game/obuchalki.htm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«Теремок». Интересный сайт с играми (развивающие, игры по математике и обучению грамоте)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http://www.ugbereg.ru/magic.html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Магический квадрат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Мир человека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http://etnolog.ru/world-dress.php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Костюмы разных народов.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Мир природы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http://www.lenagold.ru/fon/clipart/any.html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Картинки животных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ОО "Речевое развитие"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речи и обучение чтению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http://ladushki.ru/read/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-Учимся читать. Живая азбука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 художественной литературы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http://www.kostyor.ru/student/?n=337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Очень много загадок. На сайте - Развивающие игры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можно заказать интересные игры для детей. На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сате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- Библиотека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Альдебаран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можно бесплатно скачивать книги.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Лабиринт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можно заказать не только книги различного жанра, но есть игры, игрушки, очень интересные наборы для творчества.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http://maxybaby.net.ua/index.php?loc=razvivashki&amp;igra=vospitatelnie-stihi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Детские стихи Кирилла Авдеенко.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http://www.babyroom.narod.ru/babyst.html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Стихи для чтения детям и заучивания наизусть!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http://lukoshko.net/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Здесь сказки можно найти, которых у нас в книжках нет, и стишки и песенки, и конкурсы... Понравилась идея: по прочтении сказки, попросить ребенка эту сказку нарисовать!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http://www.bankreceptov.ru/skazki/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Детские сказки с картинками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http://www.webbaby.ru/mamatvor.htm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Много полезных стишков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http://skazki.org.ru 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Возможность добавить материалы на сайт. Несколько mp3- файлов. Иллюстрации. Научно-исследовательские работы. «Сказочная страна» - коллекция сказок народов мира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http://www.deti-book.info/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«Библиотека для детей» - электронная библиотека. Возможность скачать тексты произведений детской литературы.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http://www.deti-lit.ru/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Авторские и народные сказки, загадки, детские стихи и рассказы, биографии писателей, пословицы и поговорки, считалки, раскраски, прочее «В гостях у Василисы» - сказки для детей.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ОО "Художественно – эстетическое развитие"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Изобразительная деятельность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http://snegurka.khv.ru/cgifts/cap#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Поделки с детьми (открытка к 23 февраля)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http://detpodelki.ru/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Академия поделок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http://www.rebzi.ru/colorings/14/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Детский сайт «РЕБЗИКИ» (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, раскраски и многое другое).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 «Музыкальное развитие»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http://www.muz-urok.ru/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Музыкальный сайт для детей и родителей. Музыкальная грамота для детей в сказках. Музыкальные инструменты. Рассказы о великих композиторах.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http://kddu.edu.mhost.ru/38/ped5.htm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Копилка музыкального руководителя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http://www.zanimatika.narod.ru/Book1.htm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Методическая копилка "500 частушек для детей"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http://forum.arjlover.net/showthread.php?t=3951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Сайт с записями детских дисков.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http://alekseev.numi.ru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Сайт с новыми песнями для детей (есть слова, ноты, фонограммы)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авторами и в разных стилях - есть сценарии на любой вкус!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http://www.prazdnik.by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Сценарии детских праздников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http://detsadclub.ru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Сценарии детских праздников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http://chudesenka.ru/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Сайт для детей и взрослых 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Чудесенка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». Детские песни (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минусовки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ОО "Социально – коммуникативное развитие"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Театрализованная деятельность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http://igrushka.kz/vip76/kuktea.php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Кукольный театр, если кого интересует...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Труд. Конструирование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http://www.zonar.info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видео схем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складывания оригами. 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деятельность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http://lenagold.ru/fon/clipart/alf.html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Сайт, где выложено огромное количество цветных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картинок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 все они разложены по алфавиту. Для самостоятельного изготовления  игр, лучше не придумаешь!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http://deti.mail.ru/forsmall/okruzhayuschij_mir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Развивающие игры для детишек от 3 лет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http://www.baby-gamer.ru/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Игры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малышей - Внимание и логика. Цвета и фигуры. Математика дошкольникам. Учимся читать. Часы и время. Раскраски. Головоломки. «Развивающие игры для детей»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http://345-games.ru/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Логические игры, раскраски,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, «Найди отличие», лабиринты «Бесплатные развивающие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игры для детей 3-4-5 лет»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http://igraem.pro/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Играем и учимся - картинки, раскраски, развиваем внимание и память, игры для малышей «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развивающие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игры»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Раннее развитие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http://www.danilova.ru/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Всё о раннем развитии детей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Логопедия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1C77">
        <w:rPr>
          <w:rFonts w:ascii="Times New Roman" w:hAnsi="Times New Roman" w:cs="Times New Roman"/>
          <w:color w:val="0000FF"/>
          <w:sz w:val="28"/>
          <w:szCs w:val="28"/>
        </w:rPr>
        <w:t>www.pedlib.ru</w:t>
      </w:r>
      <w:proofErr w:type="spellEnd"/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Педагогическая библиотека. Книги по: педагогике, логопедии, дефектологии, психологии и т д.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http://www.boltun-spb.ru/important.html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Логопедический сайт "Болтунишка" </w:t>
      </w: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http://www.boltun-spb.ru/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Логопедический сайт "Болтунишка". - 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советы логопеда о том, как правильно разговаривать с детьми.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http://logopediya.com/links.php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Дошкольная логопедия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Причины нарушения речи у детей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Почему заговорить бывает трудно?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Почему важно отвечать на вопросы ребенка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Всегда ли уместно слово?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Развитие тонких движений пальцев рук у детей с нарушениями речи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Заикание у детей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Почему Ваш ребёнок не произносит некоторые звуки?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Использование компьютерных игр в логопедической работе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Основы нейропсихологии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Формализованная карта исследования психоневрологических функций у детей первых 7 лет жизни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• Из опыта работы с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неговорящими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детьми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Тактики стимуляции и развития речи детей раннего возраста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Артикуляционная гимнастика для различных групп звуков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Весёлая артикуляционная гимнастика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• Заикание у дошкольников. Советы родителям и воспитателям.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http://www.materinstvo.ru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. – Очень интересный форум «Материнство». В разделе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"Виньетки, грамоты, всё для детского сада и школы":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http://pochemu4ka.ru/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Сайт для детей и родителей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http://www.doshkolyata.com.ua/index.html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Возрастные особенности детей, 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много полезной информации...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>http://koshki-mishki.ru/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http://bylix.com/photoshop/8544-oformlenie-letnego-stenda-dlya-dsada.html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Готовые летние консультации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http://puzkarapuz.ru/?newsid=4080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Песенки-игры для детей.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Оформление ДОУ, развивающая среда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http://www.leon4ik.com/load/0-3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Все для детского сада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http://skyclipart.ru/detsad/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Очень много материала для детского сада: игры,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книги, оформление, папки-передвижки, наглядность, картотеки,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http://www.kinderyata.ru/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Много детских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фоторамок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http://stendall.ru/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Оформление детских дошкольных учреждений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http://detsad-kitty.ru/user/andrianova/news/page/1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Много интересного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оформления детского сада и не только....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http://forum.materinstvo.ru/index.php?showtopic=532206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Много всего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оформления папок-передвижек, стендов для родителей, списки на кроватки,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шкафчики, полотенца...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http://malahitovaya.ru/forum/index.php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Есть интересные рамочки!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Вас, родители!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http://www.kindergenii.ru/playonline.htm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Развивающие Flash-игры для детей -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учимся владеть мышкой, играем, развиваемся и развлекаемся «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Весёлые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обучалки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развивалки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http://www.tirnet.ru/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Онлайн-игры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, сказки, песни и др. развлечения для малышей.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Статьи о здоровье и воспитании детей. Форум для родителей.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Тырнет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- Детский интернет» - детский портал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http://www.detskiy-mir.net/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Стенгазеты и пожелания к праздникам,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раскраски, игры,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ребусворды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 др. материалы для развития детей. Детские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знакомства.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Блоги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Detskiy-mir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 - детский портал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http://www.tvidi.ru/ch/Main/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Коллекция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флеш-игр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. Создание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собственного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веб-сайта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. Загрузка обоев на рабочий стол,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аватарок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, картинок и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Твиди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 - детский развлекательный портал.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http://detsad-kitty.ru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– «Детсад» - сайт для детей и взрослых. На данном сайте вы сможете найти «Картинки», «Раскраски», «Мультфильмы», «Детская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литература», 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Аудиосказки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 и др.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http://razigrushki.ru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РазИгрушки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 - сайт для детей и их родителей, которые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заботятся о гармоничном развитии и воспитании своих детей.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http://www.baby-news.net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– 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Baby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news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» - Огромное количество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развивающих</w:t>
      </w:r>
      <w:proofErr w:type="gram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материалов для детей, сайт будет интересен и родителям и детям.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http://packpacku.com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детские раскраски, раскраски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, раскраски из цифр, картинки из цифр, детские лабиринты, умелые ручки, развивающие детские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игры, бесплатные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игры для мальчиков и девочек и многое другое для Вашего ребёнка.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http://bukashka.org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– «Букашка», сайт для дошкольников. Уроки рисования 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музыки,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развивательные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игры, детские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игры и раскраски, потешки,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колыбельные, тесты, скороговорки и потешки.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http://www.detkiuch.ru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– 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Обучалки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развивалки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детей» их развития,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воспитания, обучения и творчества.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разукрашки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все самое необходимое для ребенка (интересные игрушки, софт, музыка, книги, игры ...)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http://puzkarapuz.ru/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-скачать для детей: фильмы,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, игры, книги, музыка,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телепередачи,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фотошоп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 графика,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http://www.umnyedetki.ru/index.html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-Детский сайт "Умные детки"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http://www.1umka.ru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«Умка - Детский развивающий сайт». На сайте Вы можете посмотреть как развлекательные, так обучающие детские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мультфильмы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>качать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сборники, а так же послушать и скачать плюсовки и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минусовки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песен, раскрасить вместе с вашими детьми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раскраски, выбрать понравившиеся вам сценарии праздников, послушать детские сказки и еще многое другое!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http://internetenok.narod.ru/index.htm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Сайт 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Интернетёнок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http://www.solnet.ee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Детский портал «Солнышко»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http://teramult.org.ua/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Сайт "Старые мультфильмы"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http://www.multirussia.ru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Мульти - Россия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http://matveyrybka.ucoz.ru/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Сайт для дошколят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http://www.teremoc.ru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Мультфильмы, детские рисунки, развивающие и активные игры, тесты «Теремок» - сайт для детей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http://www.smeshariki.ru/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>- Трейлеры новых серий. Заметки о персонажах, секреты создания героев. Расписание показов. Заставки для компьютера. 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 - детский мультсериал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http://mults.spb.ru/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Пополняемая коллекция </w:t>
      </w:r>
      <w:proofErr w:type="gram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российских</w:t>
      </w:r>
      <w:proofErr w:type="gram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 и советских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мультфильмов. Возможность скачивания для ознакомительного просмотра.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Mults.spb.ru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 - российские мультики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FF"/>
          <w:sz w:val="28"/>
          <w:szCs w:val="28"/>
        </w:rPr>
        <w:t xml:space="preserve">http://mashaimedved.org/ </w:t>
      </w:r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- Все серии любимого мультфильма можно смотреть в режиме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 xml:space="preserve">; возможность скачивания; МР3 сборник, журнал «Маша и медведь» «Маша и медведь: смотреть </w:t>
      </w:r>
      <w:proofErr w:type="spellStart"/>
      <w:r w:rsidRPr="00521C77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Сайт с детскими сказками.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образовательные ресурсы для дошкольника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529300"/>
          <w:sz w:val="28"/>
          <w:szCs w:val="28"/>
        </w:rPr>
        <w:t>«</w:t>
      </w:r>
      <w:proofErr w:type="spellStart"/>
      <w:r w:rsidRPr="00521C77">
        <w:rPr>
          <w:rFonts w:ascii="Times New Roman" w:hAnsi="Times New Roman" w:cs="Times New Roman"/>
          <w:color w:val="529300"/>
          <w:sz w:val="28"/>
          <w:szCs w:val="28"/>
        </w:rPr>
        <w:t>РазИгрушки</w:t>
      </w:r>
      <w:proofErr w:type="spellEnd"/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»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>- сайт для детей и их родителей, которые заботятся о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гармоничном </w:t>
      </w:r>
      <w:proofErr w:type="gram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развитии</w:t>
      </w:r>
      <w:proofErr w:type="gramEnd"/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 и воспитании своих детей.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529300"/>
          <w:sz w:val="28"/>
          <w:szCs w:val="28"/>
        </w:rPr>
        <w:t>«</w:t>
      </w:r>
      <w:proofErr w:type="spellStart"/>
      <w:r w:rsidRPr="00521C77">
        <w:rPr>
          <w:rFonts w:ascii="Times New Roman" w:hAnsi="Times New Roman" w:cs="Times New Roman"/>
          <w:color w:val="529300"/>
          <w:sz w:val="28"/>
          <w:szCs w:val="28"/>
        </w:rPr>
        <w:t>Baby</w:t>
      </w:r>
      <w:proofErr w:type="spellEnd"/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 </w:t>
      </w:r>
      <w:proofErr w:type="spellStart"/>
      <w:r w:rsidRPr="00521C77">
        <w:rPr>
          <w:rFonts w:ascii="Times New Roman" w:hAnsi="Times New Roman" w:cs="Times New Roman"/>
          <w:color w:val="529300"/>
          <w:sz w:val="28"/>
          <w:szCs w:val="28"/>
        </w:rPr>
        <w:t>news</w:t>
      </w:r>
      <w:proofErr w:type="spellEnd"/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»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>- огромное количество развивающих материалов для детей, сайт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будет интересен и родителям, и детям.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"Раскраски"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- раскраски </w:t>
      </w:r>
      <w:proofErr w:type="spell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333333"/>
          <w:sz w:val="28"/>
          <w:szCs w:val="28"/>
        </w:rPr>
        <w:t>, раскраски из цифр, картинки из цифр, детские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лабиринты, умелые ручки, развивающие детские </w:t>
      </w:r>
      <w:proofErr w:type="spell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 игры, бесплатные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 игры для мальчиков и девочек и многое другое для Вашего ребёнка.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"Оригами - Мир своими руками"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>Сайт посвящён древнему искусству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складывания фигурок из бумаги. Здесь вы найдете схемы и </w:t>
      </w:r>
      <w:proofErr w:type="gram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видео схем</w:t>
      </w:r>
      <w:proofErr w:type="gram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складывания оригами.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«Умка - Детский развивающий сайт»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>На сайте Вы можете посмотреть, как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развлекательные, так обучающие детские мультфильмы, скачать сборники, а так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же</w:t>
      </w:r>
      <w:proofErr w:type="gramEnd"/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 послушать и скачать плюсовки и </w:t>
      </w:r>
      <w:proofErr w:type="spell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минусовки</w:t>
      </w:r>
      <w:proofErr w:type="spellEnd"/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 детских песен, раскрасить вместе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с вашими детьми </w:t>
      </w:r>
      <w:proofErr w:type="spell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 раскраски, выбрать понравившиеся вам сценарии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праздников, послушать детские сказки и многое другое!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«Букашка»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сайт для дошкольников. Уроки рисования и музыки, </w:t>
      </w:r>
      <w:proofErr w:type="spell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развивательные</w:t>
      </w:r>
      <w:proofErr w:type="spell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игры, детские </w:t>
      </w:r>
      <w:proofErr w:type="spell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флеш</w:t>
      </w:r>
      <w:proofErr w:type="spellEnd"/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 игры и раскраски, потешки, колыбельные, тесты,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скороговорки и потешки.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529300"/>
          <w:sz w:val="28"/>
          <w:szCs w:val="28"/>
        </w:rPr>
        <w:t>"</w:t>
      </w:r>
      <w:proofErr w:type="spellStart"/>
      <w:r w:rsidRPr="00521C77">
        <w:rPr>
          <w:rFonts w:ascii="Times New Roman" w:hAnsi="Times New Roman" w:cs="Times New Roman"/>
          <w:color w:val="529300"/>
          <w:sz w:val="28"/>
          <w:szCs w:val="28"/>
        </w:rPr>
        <w:t>Обучалки</w:t>
      </w:r>
      <w:proofErr w:type="spellEnd"/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 и </w:t>
      </w:r>
      <w:proofErr w:type="spellStart"/>
      <w:r w:rsidRPr="00521C77">
        <w:rPr>
          <w:rFonts w:ascii="Times New Roman" w:hAnsi="Times New Roman" w:cs="Times New Roman"/>
          <w:color w:val="529300"/>
          <w:sz w:val="28"/>
          <w:szCs w:val="28"/>
        </w:rPr>
        <w:t>развивалки</w:t>
      </w:r>
      <w:proofErr w:type="spellEnd"/>
      <w:r w:rsidRPr="00521C77">
        <w:rPr>
          <w:rFonts w:ascii="Times New Roman" w:hAnsi="Times New Roman" w:cs="Times New Roman"/>
          <w:color w:val="529300"/>
          <w:sz w:val="28"/>
          <w:szCs w:val="28"/>
        </w:rPr>
        <w:t xml:space="preserve"> для детей" </w:t>
      </w:r>
      <w:r w:rsidRPr="00521C77">
        <w:rPr>
          <w:rFonts w:ascii="Times New Roman" w:hAnsi="Times New Roman" w:cs="Times New Roman"/>
          <w:color w:val="333333"/>
          <w:sz w:val="28"/>
          <w:szCs w:val="28"/>
        </w:rPr>
        <w:t>их развития, воспитания, обучения и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творчества. Здесь вы найдете статьи о детях, обучающие и развивающие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программы для малышей и школьников, которые можно скачать бесплатно, а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ребенок непременно захочет посмотреть детское обучающее видео, лучшие</w:t>
      </w:r>
      <w:proofErr w:type="gramEnd"/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 xml:space="preserve">мультфильмы, сказки и книги, все игры для развития, </w:t>
      </w:r>
      <w:proofErr w:type="spell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разукрашки</w:t>
      </w:r>
      <w:proofErr w:type="spellEnd"/>
      <w:r w:rsidRPr="00521C77">
        <w:rPr>
          <w:rFonts w:ascii="Times New Roman" w:hAnsi="Times New Roman" w:cs="Times New Roman"/>
          <w:color w:val="333333"/>
          <w:sz w:val="28"/>
          <w:szCs w:val="28"/>
        </w:rPr>
        <w:t>, картинки,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песенки караоке и многое другое; посмотреть или добавить детские произведения</w:t>
      </w:r>
    </w:p>
    <w:p w:rsidR="005C604E" w:rsidRPr="00521C77" w:rsidRDefault="005C604E" w:rsidP="005C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21C77">
        <w:rPr>
          <w:rFonts w:ascii="Times New Roman" w:hAnsi="Times New Roman" w:cs="Times New Roman"/>
          <w:color w:val="333333"/>
          <w:sz w:val="28"/>
          <w:szCs w:val="28"/>
        </w:rPr>
        <w:t>(рисунки, стихи и т.п.); все самое необходимое для ребенка (интересные</w:t>
      </w:r>
      <w:proofErr w:type="gramEnd"/>
    </w:p>
    <w:p w:rsidR="005C604E" w:rsidRPr="00521C77" w:rsidRDefault="005C604E" w:rsidP="005C604E">
      <w:pPr>
        <w:jc w:val="both"/>
        <w:rPr>
          <w:rFonts w:ascii="Times New Roman" w:hAnsi="Times New Roman" w:cs="Times New Roman"/>
          <w:sz w:val="28"/>
          <w:szCs w:val="28"/>
        </w:rPr>
      </w:pPr>
      <w:r w:rsidRPr="00521C77">
        <w:rPr>
          <w:rFonts w:ascii="Times New Roman" w:hAnsi="Times New Roman" w:cs="Times New Roman"/>
          <w:color w:val="333333"/>
          <w:sz w:val="28"/>
          <w:szCs w:val="28"/>
        </w:rPr>
        <w:t>игрушки, софт, музыка, книги, игры ...)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5C60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0984"/>
    <w:multiLevelType w:val="multilevel"/>
    <w:tmpl w:val="0150C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04E"/>
    <w:rsid w:val="005C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4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C60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3702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2022-10-27T12:18:00Z</dcterms:created>
  <dcterms:modified xsi:type="dcterms:W3CDTF">2022-10-27T12:19:00Z</dcterms:modified>
</cp:coreProperties>
</file>