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AF46A0">
        <w:rPr>
          <w:sz w:val="28"/>
          <w:szCs w:val="28"/>
          <w:u w:val="single"/>
        </w:rPr>
        <w:t>ЧТО НЕОБХОДИМО ЗНАТЬ И УМЕТЬ РЕБЁНКУ, ПОСТУПАЮЩЕМУ В ШКОЛУ.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1. Своё имя, отчество и фамилию.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2. Свой возраст (желательно дату рождения) 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3. Свой домашний адрес.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4. Свое село, его главные достопримечательности.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5. Страну, в которой живёт.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6. Фамилию, имя, отчество родителей, их профессию.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7. Времена года (последовательность, месяцы, основные приметы каждого времени года, загадки и стихи о временах года)</w:t>
      </w:r>
      <w:proofErr w:type="gramStart"/>
      <w:r w:rsidRPr="00AF46A0">
        <w:rPr>
          <w:sz w:val="26"/>
          <w:szCs w:val="26"/>
        </w:rPr>
        <w:t xml:space="preserve"> .</w:t>
      </w:r>
      <w:proofErr w:type="gramEnd"/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8. Домашних животных и их детёнышей.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9.Диких животных наших лесов, жарких стран, Севера, их повадки, детёнышей.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10. Транспорт наземный, водный, воздушный.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11. Различать одежду, обувь и головные уборы; зимующих и перелётных птиц; овощи, фрукты и ягоды.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12. Знать и уметь рассказывать русские народные сказки.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13. Различать и правильно называть плоскостные геометрические фигуры: круг, квадрат, прямоугольник, треугольник, овал.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 xml:space="preserve">14. Свободно ориентироваться в пространстве и на листе бумаги (правая </w:t>
      </w:r>
      <w:proofErr w:type="gramStart"/>
      <w:r w:rsidRPr="00AF46A0">
        <w:rPr>
          <w:sz w:val="26"/>
          <w:szCs w:val="26"/>
        </w:rPr>
        <w:t>-л</w:t>
      </w:r>
      <w:proofErr w:type="gramEnd"/>
      <w:r w:rsidRPr="00AF46A0">
        <w:rPr>
          <w:sz w:val="26"/>
          <w:szCs w:val="26"/>
        </w:rPr>
        <w:t>евая сторона, верх- низ и т. д.)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16. Запомнить и назвать 6-10 картинок, слов.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17. Различать гласные и согласные звуки.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18. Разделять слова на слоги по количеству гласных звуков.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 xml:space="preserve">19. </w:t>
      </w:r>
      <w:proofErr w:type="gramStart"/>
      <w:r w:rsidRPr="00AF46A0">
        <w:rPr>
          <w:sz w:val="26"/>
          <w:szCs w:val="26"/>
        </w:rPr>
        <w:t>Хорошо владеть ножницами (резать полоски, квадраты, круги,</w:t>
      </w:r>
      <w:proofErr w:type="gramEnd"/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прямоугольники, треугольники, овалы, вырезать по контуру предмет.)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21. Свободно считать до 10 и обратно, выполнять счётные операции в пределах 10.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22. Уметь внимательно, не отвлекаясь, слушать (30 – 35 минут) 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23. Сохранять стройную, хорошую осанку, особенно в положении сидя.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AF46A0">
        <w:rPr>
          <w:i/>
          <w:sz w:val="26"/>
          <w:szCs w:val="26"/>
        </w:rPr>
        <w:t>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Помогите своему ребенку овладеть информацией, которая позволит ему не растеряться в обществе.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Приучайте ребенка содержать свои вещи в порядке.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Не пугайте ребенка трудностями и неудачами в школе.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Научите ребенка правильно реагировать на неудачи.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Помогите ребенку обрести чувство уверенности в себе.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Приучайте ребенка к самостоятельности.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Учите ребенка чувствовать и удивляться, поощряйте его любознательность.</w:t>
      </w:r>
    </w:p>
    <w:p w:rsidR="00AF46A0" w:rsidRPr="00AF46A0" w:rsidRDefault="00AF46A0" w:rsidP="00AF46A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F46A0">
        <w:rPr>
          <w:sz w:val="26"/>
          <w:szCs w:val="26"/>
        </w:rPr>
        <w:t>Стремитесь сделать полезным каждое мгновение общения с ребенком.</w:t>
      </w:r>
    </w:p>
    <w:p w:rsidR="002843D2" w:rsidRPr="00AF46A0" w:rsidRDefault="002843D2" w:rsidP="00AF46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843D2" w:rsidRPr="00AF46A0" w:rsidSect="00AF46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6A0"/>
    <w:rsid w:val="002843D2"/>
    <w:rsid w:val="00AF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2015-10-30T08:16:00Z</dcterms:created>
  <dcterms:modified xsi:type="dcterms:W3CDTF">2015-10-30T08:19:00Z</dcterms:modified>
</cp:coreProperties>
</file>